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DC" w:rsidRDefault="00525CDC" w:rsidP="00525CDC">
      <w:pPr>
        <w:jc w:val="center"/>
      </w:pPr>
      <w:r>
        <w:rPr>
          <w:noProof/>
        </w:rPr>
        <w:drawing>
          <wp:inline distT="0" distB="0" distL="0" distR="0">
            <wp:extent cx="6049645" cy="23393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9645" cy="2339340"/>
                    </a:xfrm>
                    <a:prstGeom prst="rect">
                      <a:avLst/>
                    </a:prstGeom>
                    <a:noFill/>
                    <a:ln>
                      <a:noFill/>
                    </a:ln>
                  </pic:spPr>
                </pic:pic>
              </a:graphicData>
            </a:graphic>
          </wp:inline>
        </w:drawing>
      </w:r>
      <w:r w:rsidR="00336683">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525CDC" w:rsidRDefault="00525CDC" w:rsidP="00525CDC"/>
              </w:txbxContent>
            </v:textbox>
          </v:shape>
        </w:pict>
      </w:r>
    </w:p>
    <w:p w:rsidR="00525CDC" w:rsidRPr="00236416" w:rsidRDefault="00525CDC" w:rsidP="00525CDC">
      <w:pPr>
        <w:jc w:val="both"/>
        <w:rPr>
          <w:rFonts w:ascii="Arial" w:hAnsi="Arial" w:cs="Arial"/>
          <w:b/>
          <w:bCs/>
          <w:sz w:val="4"/>
          <w:szCs w:val="4"/>
        </w:rPr>
      </w:pP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5"/>
      </w:tblGrid>
      <w:tr w:rsidR="00525CDC" w:rsidTr="00DD05BE">
        <w:trPr>
          <w:trHeight w:val="1370"/>
        </w:trPr>
        <w:tc>
          <w:tcPr>
            <w:tcW w:w="9675" w:type="dxa"/>
            <w:tcBorders>
              <w:top w:val="nil"/>
              <w:left w:val="nil"/>
              <w:bottom w:val="nil"/>
              <w:right w:val="nil"/>
            </w:tcBorders>
          </w:tcPr>
          <w:p w:rsidR="00525CDC" w:rsidRDefault="00525CDC" w:rsidP="00DD05BE">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525CDC" w:rsidRPr="00581864" w:rsidRDefault="00525CDC" w:rsidP="00DD05BE">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525CDC" w:rsidRPr="006241DB" w:rsidTr="00DD05BE">
        <w:trPr>
          <w:trHeight w:val="229"/>
        </w:trPr>
        <w:tc>
          <w:tcPr>
            <w:tcW w:w="9675" w:type="dxa"/>
            <w:tcBorders>
              <w:top w:val="nil"/>
              <w:left w:val="nil"/>
              <w:bottom w:val="nil"/>
              <w:right w:val="nil"/>
            </w:tcBorders>
          </w:tcPr>
          <w:p w:rsidR="00525CDC" w:rsidRPr="006241DB" w:rsidRDefault="00525CDC" w:rsidP="00DD05BE">
            <w:pPr>
              <w:shd w:val="clear" w:color="auto" w:fill="FFFFFF"/>
              <w:tabs>
                <w:tab w:val="left" w:pos="4428"/>
              </w:tabs>
              <w:jc w:val="center"/>
              <w:rPr>
                <w:color w:val="000000"/>
                <w:sz w:val="28"/>
                <w:szCs w:val="28"/>
              </w:rPr>
            </w:pPr>
            <w:r w:rsidRPr="006241DB">
              <w:rPr>
                <w:bCs/>
                <w:sz w:val="28"/>
                <w:szCs w:val="28"/>
              </w:rPr>
              <w:t xml:space="preserve">О </w:t>
            </w:r>
            <w:r w:rsidRPr="006241DB">
              <w:rPr>
                <w:sz w:val="28"/>
                <w:szCs w:val="28"/>
              </w:rPr>
              <w:t xml:space="preserve">сроках и местах </w:t>
            </w:r>
            <w:r>
              <w:rPr>
                <w:sz w:val="28"/>
                <w:szCs w:val="28"/>
              </w:rPr>
              <w:t>подачи заявлений на сдачу ГИА, местах регистрации на сдачу ЕГЭ в 202</w:t>
            </w:r>
            <w:r w:rsidR="006F7898">
              <w:rPr>
                <w:sz w:val="28"/>
                <w:szCs w:val="28"/>
              </w:rPr>
              <w:t>3</w:t>
            </w:r>
            <w:r>
              <w:rPr>
                <w:sz w:val="28"/>
                <w:szCs w:val="28"/>
              </w:rPr>
              <w:t xml:space="preserve"> году</w:t>
            </w:r>
          </w:p>
        </w:tc>
      </w:tr>
    </w:tbl>
    <w:p w:rsidR="00525CDC" w:rsidRDefault="00525CDC" w:rsidP="00525CDC">
      <w:pPr>
        <w:jc w:val="both"/>
        <w:rPr>
          <w:rFonts w:ascii="Arial" w:hAnsi="Arial" w:cs="Arial"/>
          <w:sz w:val="16"/>
          <w:szCs w:val="16"/>
        </w:rPr>
      </w:pPr>
    </w:p>
    <w:p w:rsidR="00525CDC" w:rsidRDefault="00525CDC" w:rsidP="00525CDC">
      <w:pPr>
        <w:spacing w:line="276" w:lineRule="auto"/>
        <w:ind w:firstLine="567"/>
        <w:jc w:val="both"/>
        <w:rPr>
          <w:sz w:val="28"/>
          <w:szCs w:val="28"/>
        </w:rPr>
      </w:pPr>
      <w:r w:rsidRPr="008836F2">
        <w:rPr>
          <w:color w:val="000000"/>
          <w:spacing w:val="-3"/>
          <w:sz w:val="28"/>
          <w:szCs w:val="28"/>
        </w:rPr>
        <w:t xml:space="preserve">В соответствии </w:t>
      </w:r>
      <w:r>
        <w:rPr>
          <w:color w:val="000000"/>
          <w:spacing w:val="-3"/>
          <w:sz w:val="28"/>
          <w:szCs w:val="28"/>
        </w:rPr>
        <w:t xml:space="preserve">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среднего общего образования в 202</w:t>
      </w:r>
      <w:r w:rsidR="006F7898">
        <w:rPr>
          <w:color w:val="000000"/>
          <w:spacing w:val="-3"/>
          <w:sz w:val="28"/>
          <w:szCs w:val="28"/>
        </w:rPr>
        <w:t>3</w:t>
      </w:r>
      <w:r>
        <w:rPr>
          <w:color w:val="000000"/>
          <w:spacing w:val="-3"/>
          <w:sz w:val="28"/>
          <w:szCs w:val="28"/>
        </w:rPr>
        <w:t xml:space="preserve">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 лет, лиц, обучающихся по образовательным программам среднего профессионального образования</w:t>
      </w:r>
      <w:r w:rsidRPr="008724A1">
        <w:rPr>
          <w:rStyle w:val="FontStyle19"/>
          <w:sz w:val="28"/>
          <w:szCs w:val="28"/>
        </w:rPr>
        <w:t>,</w:t>
      </w:r>
      <w:r>
        <w:rPr>
          <w:rStyle w:val="FontStyle19"/>
          <w:sz w:val="28"/>
          <w:szCs w:val="28"/>
        </w:rPr>
        <w:t xml:space="preserve"> </w:t>
      </w:r>
      <w:r w:rsidRPr="00A40E48">
        <w:rPr>
          <w:spacing w:val="20"/>
          <w:sz w:val="28"/>
          <w:szCs w:val="28"/>
        </w:rPr>
        <w:t>п</w:t>
      </w:r>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19"/>
          <w:sz w:val="28"/>
          <w:szCs w:val="28"/>
        </w:rPr>
        <w:t xml:space="preserve">Установить следующие сроки подачи заявлений для участников </w:t>
      </w:r>
      <w:r>
        <w:rPr>
          <w:spacing w:val="-3"/>
          <w:sz w:val="28"/>
          <w:szCs w:val="28"/>
        </w:rPr>
        <w:t>ЕГЭ в 202</w:t>
      </w:r>
      <w:r w:rsidR="006F7898">
        <w:rPr>
          <w:spacing w:val="-3"/>
          <w:sz w:val="28"/>
          <w:szCs w:val="28"/>
        </w:rPr>
        <w:t>3</w:t>
      </w:r>
      <w:r w:rsidRPr="00525CDC">
        <w:rPr>
          <w:spacing w:val="-3"/>
          <w:sz w:val="28"/>
          <w:szCs w:val="28"/>
        </w:rPr>
        <w:t xml:space="preserve"> году </w:t>
      </w:r>
      <w:r>
        <w:rPr>
          <w:rStyle w:val="FontStyle22"/>
          <w:b w:val="0"/>
          <w:sz w:val="28"/>
          <w:szCs w:val="28"/>
        </w:rPr>
        <w:t>до 1 февраля 202</w:t>
      </w:r>
      <w:r w:rsidR="00E676FD">
        <w:rPr>
          <w:rStyle w:val="FontStyle22"/>
          <w:b w:val="0"/>
          <w:sz w:val="28"/>
          <w:szCs w:val="28"/>
        </w:rPr>
        <w:t>3</w:t>
      </w:r>
      <w:r w:rsidRPr="00525CDC">
        <w:rPr>
          <w:rStyle w:val="FontStyle22"/>
          <w:b w:val="0"/>
          <w:sz w:val="28"/>
          <w:szCs w:val="28"/>
        </w:rPr>
        <w:t xml:space="preserve"> года включительно.</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rsidR="00525CDC" w:rsidRPr="005B5B7D" w:rsidRDefault="00525CDC" w:rsidP="00525CDC">
      <w:pPr>
        <w:pStyle w:val="Style4"/>
        <w:widowControl/>
        <w:numPr>
          <w:ilvl w:val="0"/>
          <w:numId w:val="1"/>
        </w:numPr>
        <w:tabs>
          <w:tab w:val="left" w:pos="851"/>
        </w:tabs>
        <w:spacing w:line="276" w:lineRule="auto"/>
        <w:ind w:left="0" w:firstLine="567"/>
        <w:rPr>
          <w:rStyle w:val="FontStyle21"/>
          <w:bCs/>
          <w:sz w:val="28"/>
          <w:szCs w:val="28"/>
        </w:rPr>
      </w:pPr>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202</w:t>
      </w:r>
      <w:r w:rsidR="006F7898">
        <w:rPr>
          <w:color w:val="000000"/>
          <w:spacing w:val="-3"/>
          <w:sz w:val="28"/>
          <w:szCs w:val="28"/>
        </w:rPr>
        <w:t>3</w:t>
      </w:r>
      <w:r>
        <w:rPr>
          <w:color w:val="000000"/>
          <w:spacing w:val="-3"/>
          <w:sz w:val="28"/>
          <w:szCs w:val="28"/>
        </w:rPr>
        <w:t xml:space="preserve">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 xml:space="preserve">аявление в организацию, осуществляющую образовательную деятельность, </w:t>
      </w:r>
      <w:r w:rsidRPr="00940C36">
        <w:rPr>
          <w:rStyle w:val="FontStyle22"/>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Pr>
          <w:rStyle w:val="FontStyle21"/>
          <w:sz w:val="28"/>
          <w:szCs w:val="28"/>
        </w:rPr>
        <w:t>органы местного самоуправления, осуществляющие управление в сфере образования лица (приложение 2), обучающиеся по программам среднего профессионального образования в организацию, осуществляющую образовательную деятельность, в которой они осваивают образовательные программы среднего профессионального образования.</w:t>
      </w:r>
    </w:p>
    <w:p w:rsidR="00525CDC"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numPr>
          <w:ilvl w:val="0"/>
          <w:numId w:val="1"/>
        </w:numPr>
        <w:tabs>
          <w:tab w:val="left" w:pos="851"/>
        </w:tabs>
        <w:spacing w:line="276" w:lineRule="auto"/>
        <w:ind w:left="0" w:firstLine="567"/>
        <w:rPr>
          <w:bCs/>
          <w:sz w:val="28"/>
          <w:szCs w:val="28"/>
        </w:rPr>
      </w:pPr>
      <w:r w:rsidRPr="005B5B7D">
        <w:rPr>
          <w:color w:val="000000"/>
          <w:spacing w:val="-3"/>
          <w:sz w:val="28"/>
          <w:szCs w:val="28"/>
        </w:rPr>
        <w:lastRenderedPageBreak/>
        <w:t>Отделу дошкольного и общего образования (</w:t>
      </w:r>
      <w:r w:rsidR="006F7898">
        <w:rPr>
          <w:color w:val="000000"/>
          <w:spacing w:val="-3"/>
          <w:sz w:val="28"/>
          <w:szCs w:val="28"/>
        </w:rPr>
        <w:t xml:space="preserve">Е.В. </w:t>
      </w:r>
      <w:proofErr w:type="spellStart"/>
      <w:r w:rsidR="006F7898">
        <w:rPr>
          <w:color w:val="000000"/>
          <w:spacing w:val="-3"/>
          <w:sz w:val="28"/>
          <w:szCs w:val="28"/>
        </w:rPr>
        <w:t>Тулаева</w:t>
      </w:r>
      <w:proofErr w:type="spellEnd"/>
      <w:r w:rsidR="006F7898">
        <w:rPr>
          <w:color w:val="000000"/>
          <w:spacing w:val="-3"/>
          <w:sz w:val="28"/>
          <w:szCs w:val="28"/>
        </w:rPr>
        <w:t>):</w:t>
      </w:r>
    </w:p>
    <w:p w:rsidR="00525CDC" w:rsidRPr="006241DB" w:rsidRDefault="00525CDC" w:rsidP="00525CDC">
      <w:pPr>
        <w:shd w:val="clear" w:color="auto" w:fill="FFFFFF"/>
        <w:tabs>
          <w:tab w:val="left" w:pos="426"/>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r w:rsidRPr="008836F2">
        <w:rPr>
          <w:sz w:val="28"/>
          <w:szCs w:val="28"/>
        </w:rPr>
        <w:t xml:space="preserve">В целях информирования граждан о порядке проведения </w:t>
      </w:r>
      <w:r w:rsidR="006F7898">
        <w:rPr>
          <w:sz w:val="28"/>
          <w:szCs w:val="28"/>
        </w:rPr>
        <w:t>ЕГЭ в 2023</w:t>
      </w:r>
      <w:r>
        <w:rPr>
          <w:sz w:val="28"/>
          <w:szCs w:val="28"/>
        </w:rPr>
        <w:t xml:space="preserve"> году</w:t>
      </w:r>
      <w:r w:rsidRPr="008836F2">
        <w:rPr>
          <w:sz w:val="28"/>
          <w:szCs w:val="28"/>
        </w:rPr>
        <w:t xml:space="preserve"> </w:t>
      </w:r>
      <w:r>
        <w:rPr>
          <w:sz w:val="28"/>
          <w:szCs w:val="28"/>
        </w:rPr>
        <w:t xml:space="preserve">на территории Республики </w:t>
      </w:r>
      <w:r w:rsidRPr="008836F2">
        <w:rPr>
          <w:sz w:val="28"/>
          <w:szCs w:val="28"/>
        </w:rPr>
        <w:t>Бурятия</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Pr>
          <w:color w:val="000000"/>
          <w:spacing w:val="-3"/>
          <w:sz w:val="28"/>
          <w:szCs w:val="28"/>
        </w:rPr>
        <w:t xml:space="preserve">, </w:t>
      </w:r>
      <w:r w:rsidRPr="008836F2">
        <w:rPr>
          <w:color w:val="000000"/>
          <w:spacing w:val="-3"/>
          <w:sz w:val="28"/>
          <w:szCs w:val="28"/>
        </w:rPr>
        <w:t>на официальном сайте Министерства образования и науки Республики Бурятия</w:t>
      </w:r>
      <w:r w:rsidRPr="00571C9B">
        <w:rPr>
          <w:color w:val="000000"/>
          <w:spacing w:val="-3"/>
          <w:sz w:val="28"/>
          <w:szCs w:val="28"/>
        </w:rPr>
        <w:t xml:space="preserve"> </w:t>
      </w:r>
      <w:hyperlink r:id="rId6" w:history="1">
        <w:r w:rsidRPr="00571C9B">
          <w:rPr>
            <w:color w:val="0000FF"/>
            <w:sz w:val="28"/>
            <w:szCs w:val="28"/>
            <w:u w:val="single"/>
          </w:rPr>
          <w:t>http://egov-buryatia.ru/minobr/</w:t>
        </w:r>
      </w:hyperlink>
    </w:p>
    <w:p w:rsidR="00525CDC" w:rsidRPr="00B55916"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органов</w:t>
      </w:r>
      <w:r w:rsidRPr="00571C9B">
        <w:rPr>
          <w:color w:val="000000"/>
          <w:spacing w:val="-3"/>
          <w:sz w:val="28"/>
          <w:szCs w:val="28"/>
        </w:rPr>
        <w:t xml:space="preserve"> местног</w:t>
      </w:r>
      <w:r>
        <w:rPr>
          <w:color w:val="000000"/>
          <w:spacing w:val="-3"/>
          <w:sz w:val="28"/>
          <w:szCs w:val="28"/>
        </w:rPr>
        <w:t>о самоуправления, осуществляющих управление в сфере образования, 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rsidR="00525CDC" w:rsidRPr="008836F2" w:rsidRDefault="00525CDC" w:rsidP="00525CDC">
      <w:pPr>
        <w:shd w:val="clear" w:color="auto" w:fill="FFFFFF"/>
        <w:tabs>
          <w:tab w:val="left" w:pos="567"/>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rsidR="00525CDC" w:rsidRPr="008836F2"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Pr>
          <w:color w:val="000000"/>
          <w:spacing w:val="-3"/>
          <w:sz w:val="28"/>
          <w:szCs w:val="28"/>
        </w:rPr>
        <w:t>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sidR="006F7898">
        <w:rPr>
          <w:sz w:val="28"/>
          <w:szCs w:val="28"/>
        </w:rPr>
        <w:t>2023</w:t>
      </w:r>
      <w:r>
        <w:rPr>
          <w:sz w:val="28"/>
          <w:szCs w:val="28"/>
        </w:rPr>
        <w:t xml:space="preserve"> году.</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Pr>
          <w:color w:val="000000"/>
          <w:spacing w:val="-3"/>
          <w:sz w:val="28"/>
          <w:szCs w:val="28"/>
        </w:rPr>
        <w:t>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sidR="006F7898">
        <w:rPr>
          <w:color w:val="000000"/>
          <w:spacing w:val="-3"/>
          <w:sz w:val="28"/>
          <w:szCs w:val="28"/>
        </w:rPr>
        <w:t>2023</w:t>
      </w:r>
      <w:r>
        <w:rPr>
          <w:color w:val="000000"/>
          <w:spacing w:val="-3"/>
          <w:sz w:val="28"/>
          <w:szCs w:val="28"/>
        </w:rPr>
        <w:t xml:space="preserve"> году и ведение журнала учета приема Заявлений.</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5.3.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sidR="006F7898">
        <w:rPr>
          <w:color w:val="000000"/>
          <w:spacing w:val="-3"/>
          <w:sz w:val="28"/>
          <w:szCs w:val="28"/>
        </w:rPr>
        <w:t xml:space="preserve"> РИС ГИА в 2023</w:t>
      </w:r>
      <w:r>
        <w:rPr>
          <w:color w:val="000000"/>
          <w:spacing w:val="-3"/>
          <w:sz w:val="28"/>
          <w:szCs w:val="28"/>
        </w:rPr>
        <w:t xml:space="preserve"> году.</w:t>
      </w:r>
    </w:p>
    <w:p w:rsidR="00525CDC" w:rsidRDefault="00525CDC" w:rsidP="00525CDC">
      <w:pPr>
        <w:shd w:val="clear" w:color="auto" w:fill="FFFFFF"/>
        <w:tabs>
          <w:tab w:val="left" w:pos="567"/>
        </w:tabs>
        <w:spacing w:line="276" w:lineRule="auto"/>
        <w:jc w:val="both"/>
        <w:rPr>
          <w:color w:val="000000"/>
          <w:spacing w:val="-3"/>
          <w:sz w:val="28"/>
          <w:szCs w:val="28"/>
        </w:rPr>
      </w:pPr>
      <w:r>
        <w:rPr>
          <w:color w:val="000000"/>
          <w:spacing w:val="-3"/>
          <w:sz w:val="28"/>
          <w:szCs w:val="28"/>
        </w:rPr>
        <w:tab/>
        <w:t>6. ГБУ «</w:t>
      </w:r>
      <w:r w:rsidRPr="00A159F3">
        <w:rPr>
          <w:color w:val="000000"/>
          <w:spacing w:val="-3"/>
          <w:sz w:val="28"/>
          <w:szCs w:val="28"/>
        </w:rPr>
        <w:t>РЦОИ</w:t>
      </w:r>
      <w:r>
        <w:rPr>
          <w:color w:val="000000"/>
          <w:spacing w:val="-3"/>
          <w:sz w:val="28"/>
          <w:szCs w:val="28"/>
        </w:rPr>
        <w:t xml:space="preserve"> и ОКО» (</w:t>
      </w:r>
      <w:proofErr w:type="spellStart"/>
      <w:r>
        <w:rPr>
          <w:color w:val="000000"/>
          <w:spacing w:val="-3"/>
          <w:sz w:val="28"/>
          <w:szCs w:val="28"/>
        </w:rPr>
        <w:t>Чимитова</w:t>
      </w:r>
      <w:proofErr w:type="spellEnd"/>
      <w:r>
        <w:rPr>
          <w:color w:val="000000"/>
          <w:spacing w:val="-3"/>
          <w:sz w:val="28"/>
          <w:szCs w:val="28"/>
        </w:rPr>
        <w:t xml:space="preserve"> Д.К.):</w:t>
      </w:r>
    </w:p>
    <w:p w:rsidR="00525CDC" w:rsidRPr="00CA2C7D"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установленном Рособрнадзором</w:t>
      </w:r>
      <w:r>
        <w:rPr>
          <w:color w:val="000000"/>
          <w:spacing w:val="-3"/>
          <w:sz w:val="28"/>
          <w:szCs w:val="28"/>
        </w:rPr>
        <w:t>.</w:t>
      </w:r>
    </w:p>
    <w:p w:rsidR="00525CDC" w:rsidRPr="00A159F3"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Pr>
          <w:color w:val="000000"/>
          <w:spacing w:val="-3"/>
          <w:sz w:val="28"/>
          <w:szCs w:val="28"/>
        </w:rPr>
        <w:t>Министерство образования и науки Республики Бурятия</w:t>
      </w:r>
      <w:r w:rsidRPr="00A159F3">
        <w:rPr>
          <w:color w:val="000000"/>
          <w:spacing w:val="-3"/>
          <w:sz w:val="28"/>
          <w:szCs w:val="28"/>
        </w:rPr>
        <w:t xml:space="preserve"> обобщенные сведения об участниках </w:t>
      </w:r>
      <w:r w:rsidR="006F7898">
        <w:rPr>
          <w:color w:val="000000"/>
          <w:spacing w:val="-3"/>
          <w:sz w:val="28"/>
          <w:szCs w:val="28"/>
        </w:rPr>
        <w:t>ЕГЭ 2023</w:t>
      </w:r>
      <w:r>
        <w:rPr>
          <w:color w:val="000000"/>
          <w:spacing w:val="-3"/>
          <w:sz w:val="28"/>
          <w:szCs w:val="28"/>
        </w:rPr>
        <w:t xml:space="preserve"> </w:t>
      </w:r>
      <w:r>
        <w:rPr>
          <w:sz w:val="28"/>
          <w:szCs w:val="28"/>
        </w:rPr>
        <w:t>года.</w:t>
      </w:r>
    </w:p>
    <w:p w:rsidR="00525CDC"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7.</w:t>
      </w:r>
      <w:r w:rsidRPr="00A159F3">
        <w:rPr>
          <w:color w:val="000000"/>
          <w:spacing w:val="-3"/>
          <w:sz w:val="28"/>
          <w:szCs w:val="28"/>
        </w:rPr>
        <w:t xml:space="preserve"> Контроль за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rsidR="00525CDC" w:rsidRDefault="00525CDC" w:rsidP="00525CDC">
      <w:pPr>
        <w:shd w:val="clear" w:color="auto" w:fill="FFFFFF"/>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E676FD" w:rsidRDefault="00E676FD" w:rsidP="00525CDC">
      <w:pPr>
        <w:shd w:val="clear" w:color="auto" w:fill="FFFFFF"/>
        <w:spacing w:line="276" w:lineRule="auto"/>
        <w:ind w:firstLine="540"/>
        <w:jc w:val="both"/>
        <w:rPr>
          <w:color w:val="000000"/>
          <w:spacing w:val="-3"/>
          <w:sz w:val="28"/>
          <w:szCs w:val="28"/>
        </w:rPr>
      </w:pPr>
    </w:p>
    <w:p w:rsidR="00525CDC" w:rsidRPr="00A159F3" w:rsidRDefault="00525CDC" w:rsidP="00525CDC">
      <w:pPr>
        <w:shd w:val="clear" w:color="auto" w:fill="FFFFFF"/>
        <w:spacing w:line="276" w:lineRule="auto"/>
        <w:jc w:val="both"/>
        <w:rPr>
          <w:color w:val="000000"/>
          <w:spacing w:val="-3"/>
          <w:sz w:val="28"/>
          <w:szCs w:val="28"/>
        </w:rPr>
      </w:pPr>
      <w:proofErr w:type="spellStart"/>
      <w:r>
        <w:rPr>
          <w:color w:val="000000"/>
          <w:spacing w:val="-3"/>
          <w:sz w:val="28"/>
          <w:szCs w:val="28"/>
        </w:rPr>
        <w:t>Врио</w:t>
      </w:r>
      <w:proofErr w:type="spellEnd"/>
      <w:r>
        <w:rPr>
          <w:color w:val="000000"/>
          <w:spacing w:val="-3"/>
          <w:sz w:val="28"/>
          <w:szCs w:val="28"/>
        </w:rPr>
        <w:t xml:space="preserve"> министра                                                                            В.А. Поздняков</w:t>
      </w: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Pr="00E676FD" w:rsidRDefault="00525CDC" w:rsidP="00525CDC">
      <w:pPr>
        <w:pStyle w:val="p3"/>
        <w:spacing w:before="0" w:beforeAutospacing="0" w:after="0" w:afterAutospacing="0"/>
        <w:rPr>
          <w:sz w:val="20"/>
          <w:szCs w:val="20"/>
        </w:rPr>
      </w:pPr>
      <w:r w:rsidRPr="00E676FD">
        <w:rPr>
          <w:sz w:val="20"/>
          <w:szCs w:val="20"/>
        </w:rPr>
        <w:t>Исп. Малеева Е.В.,  тел.: 21-35-97</w:t>
      </w:r>
    </w:p>
    <w:p w:rsidR="00525CDC" w:rsidRDefault="00525CDC" w:rsidP="00525CDC">
      <w:pPr>
        <w:pStyle w:val="p3"/>
        <w:spacing w:before="0" w:beforeAutospacing="0" w:after="0" w:afterAutospacing="0"/>
        <w:jc w:val="right"/>
      </w:pPr>
    </w:p>
    <w:p w:rsidR="00525CDC" w:rsidRDefault="00525CDC" w:rsidP="00525CDC">
      <w:pPr>
        <w:pStyle w:val="p3"/>
        <w:spacing w:before="0" w:beforeAutospacing="0" w:after="0" w:afterAutospacing="0"/>
        <w:jc w:val="right"/>
      </w:pPr>
      <w:r>
        <w:t>Приложение №  1</w:t>
      </w:r>
    </w:p>
    <w:p w:rsidR="00525CDC" w:rsidRDefault="00525CDC" w:rsidP="00525CDC">
      <w:pPr>
        <w:pStyle w:val="p3"/>
        <w:spacing w:before="0" w:beforeAutospacing="0" w:after="0" w:afterAutospacing="0"/>
        <w:jc w:val="right"/>
      </w:pPr>
      <w:r>
        <w:t xml:space="preserve"> к приказу Минобрнауки РБ</w:t>
      </w:r>
    </w:p>
    <w:p w:rsidR="00525CDC" w:rsidRPr="00FE177F" w:rsidRDefault="006F7898" w:rsidP="00525CDC">
      <w:pPr>
        <w:pStyle w:val="p3"/>
        <w:spacing w:before="0" w:beforeAutospacing="0" w:after="0" w:afterAutospacing="0"/>
        <w:jc w:val="right"/>
      </w:pPr>
      <w:r>
        <w:t>от «____»__________2022</w:t>
      </w:r>
      <w:r w:rsidR="00525CDC">
        <w:t xml:space="preserve"> № ______</w:t>
      </w:r>
    </w:p>
    <w:p w:rsidR="00525CDC" w:rsidRDefault="00525CDC" w:rsidP="00525CDC">
      <w:pPr>
        <w:pStyle w:val="p3"/>
        <w:spacing w:before="0" w:beforeAutospacing="0" w:after="0" w:afterAutospacing="0"/>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25CDC" w:rsidRPr="001F442B" w:rsidTr="00DD05BE">
        <w:trPr>
          <w:gridAfter w:val="1"/>
          <w:wAfter w:w="157" w:type="dxa"/>
          <w:cantSplit/>
          <w:trHeight w:val="1047"/>
        </w:trPr>
        <w:tc>
          <w:tcPr>
            <w:tcW w:w="4679" w:type="dxa"/>
            <w:gridSpan w:val="12"/>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525CDC" w:rsidRPr="00EE6BBA"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525CDC" w:rsidRPr="001F442B" w:rsidTr="00DD05BE">
        <w:trPr>
          <w:gridAfter w:val="13"/>
          <w:wAfter w:w="4642" w:type="dxa"/>
          <w:trHeight w:hRule="exact" w:val="415"/>
        </w:trPr>
        <w:tc>
          <w:tcPr>
            <w:tcW w:w="5338" w:type="dxa"/>
            <w:gridSpan w:val="14"/>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525CDC" w:rsidRPr="001F442B" w:rsidTr="00DD05BE">
        <w:trPr>
          <w:trHeight w:hRule="exact" w:val="355"/>
        </w:trPr>
        <w:tc>
          <w:tcPr>
            <w:tcW w:w="542" w:type="dxa"/>
            <w:tcBorders>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525CDC" w:rsidRPr="001F442B" w:rsidTr="00DD05BE">
        <w:trPr>
          <w:trHeight w:hRule="exact" w:val="340"/>
        </w:trPr>
        <w:tc>
          <w:tcPr>
            <w:tcW w:w="1834"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525CDC" w:rsidRPr="001F442B" w:rsidTr="00DD05BE">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302"/>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336683"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59" o:spid="_x0000_s1027" type="#_x0000_t202" style="position:absolute;left:0;text-align:left;margin-left:-.1pt;margin-top:-.1pt;width:17.6pt;height:1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525CDC" w:rsidRDefault="00525CDC" w:rsidP="00525CDC"/>
              </w:txbxContent>
            </v:textbox>
          </v:shape>
        </w:pict>
      </w:r>
      <w:r>
        <w:rPr>
          <w:noProof/>
          <w:sz w:val="24"/>
          <w:szCs w:val="24"/>
        </w:rPr>
        <w:pict>
          <v:shape id="shape 20" o:spid="_x0000_s1040" style="position:absolute;left:0;text-align:left;margin-left:.1pt;margin-top:5.8pt;width:16.9pt;height:16.9pt;z-index:-25165107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525CDC" w:rsidRPr="001F442B" w:rsidRDefault="00336683"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60" o:spid="_x0000_s1028" type="#_x0000_t202" style="position:absolute;left:0;text-align:left;margin-left:.6pt;margin-top:.35pt;width:17.6pt;height:1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525CDC" w:rsidRDefault="00525CDC" w:rsidP="00525CDC"/>
              </w:txbxContent>
            </v:textbox>
          </v:shape>
        </w:pict>
      </w:r>
      <w:r>
        <w:rPr>
          <w:noProof/>
          <w:sz w:val="24"/>
          <w:szCs w:val="24"/>
        </w:rPr>
        <w:pict>
          <v:shape id="shape 21" o:spid="_x0000_s1039" style="position:absolute;left:0;text-align:left;margin-left:.1pt;margin-top:6.2pt;width:16.8pt;height:16.8pt;z-index:-251652096;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336683"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sz w:val="24"/>
          <w:szCs w:val="24"/>
        </w:rPr>
        <w:pict>
          <v:shape id="Text Box 61" o:spid="_x0000_s1029" type="#_x0000_t202" style="position:absolute;left:0;text-align:left;margin-left:.6pt;margin-top:24.35pt;width:17.6pt;height:1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525CDC" w:rsidRDefault="00525CDC" w:rsidP="00525CDC"/>
              </w:txbxContent>
            </v:textbox>
          </v:shape>
        </w:pict>
      </w:r>
      <w:r w:rsidR="00525CDC" w:rsidRPr="001F442B">
        <w:rPr>
          <w:i/>
          <w:sz w:val="24"/>
          <w:szCs w:val="24"/>
          <w:lang w:eastAsia="en-US"/>
        </w:rPr>
        <w:t>Указать дополнительные условия,</w:t>
      </w:r>
      <w:r w:rsidR="00525CDC" w:rsidRPr="001F442B">
        <w:rPr>
          <w:sz w:val="24"/>
          <w:szCs w:val="24"/>
        </w:rPr>
        <w:t xml:space="preserve"> </w:t>
      </w:r>
      <w:r w:rsidR="00525CDC" w:rsidRPr="001F442B">
        <w:rPr>
          <w:i/>
          <w:sz w:val="24"/>
          <w:szCs w:val="24"/>
          <w:lang w:eastAsia="en-US"/>
        </w:rPr>
        <w:t>учитывающие состояние здоровья, особенности психофизического развития</w:t>
      </w:r>
    </w:p>
    <w:p w:rsidR="00525CDC" w:rsidRPr="001F442B" w:rsidRDefault="00336683"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sz w:val="24"/>
          <w:szCs w:val="24"/>
        </w:rPr>
        <w:pict>
          <v:shape id="shape 22" o:spid="_x0000_s1038" style="position:absolute;margin-left:.6pt;margin-top:3pt;width:16.9pt;height:16.9pt;z-index:-251653120;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525CDC" w:rsidRPr="001F442B" w:rsidRDefault="00336683"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2" o:spid="_x0000_s1030" type="#_x0000_t202" style="position:absolute;left:0;text-align:left;margin-left:.6pt;margin-top:5.6pt;width:17.6pt;height:17.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525CDC" w:rsidRDefault="00525CDC" w:rsidP="00525CDC"/>
              </w:txbxContent>
            </v:textbox>
          </v:shape>
        </w:pict>
      </w:r>
      <w:r>
        <w:rPr>
          <w:noProof/>
          <w:sz w:val="24"/>
          <w:szCs w:val="24"/>
        </w:rPr>
        <w:pict>
          <v:shape id="shape 23" o:spid="_x0000_s1037" style="position:absolute;left:0;text-align:left;margin-left:.2pt;margin-top:1.2pt;width:16.9pt;height:16.9pt;z-index:-251654144;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525CDC" w:rsidRPr="001F442B" w:rsidRDefault="00336683"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3" o:spid="_x0000_s1031" type="#_x0000_t202" style="position:absolute;left:0;text-align:left;margin-left:2.3pt;margin-top:6.3pt;width:17.6pt;height:1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525CDC" w:rsidRDefault="00525CDC" w:rsidP="00525CDC"/>
              </w:txbxContent>
            </v:textbox>
          </v:shape>
        </w:pict>
      </w:r>
      <w:r>
        <w:rPr>
          <w:noProof/>
          <w:sz w:val="24"/>
          <w:szCs w:val="24"/>
        </w:rPr>
        <w:pict>
          <v:shape id="shape 24" o:spid="_x0000_s1036" style="position:absolute;left:0;text-align:left;margin-left:.1pt;margin-top:.4pt;width:16.8pt;height:16.8pt;z-index:-25165516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525CDC" w:rsidRPr="001F442B" w:rsidRDefault="00336683"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4" o:spid="_x0000_s1032" type="#_x0000_t202" style="position:absolute;left:0;text-align:left;margin-left:3.15pt;margin-top:1.9pt;width:17.6pt;height:1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525CDC" w:rsidRDefault="00525CDC" w:rsidP="00525CDC"/>
              </w:txbxContent>
            </v:textbox>
          </v:shape>
        </w:pict>
      </w:r>
      <w:r>
        <w:rPr>
          <w:noProof/>
          <w:sz w:val="24"/>
          <w:szCs w:val="24"/>
        </w:rPr>
        <w:pict>
          <v:shape id="shape 25" o:spid="_x0000_s1035" style="position:absolute;left:0;text-align:left;margin-left:-.1pt;margin-top:1pt;width:16.8pt;height:16.8pt;z-index:-25165619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adj="0,,0" path="" strokeweight=".25pt">
            <v:stroke joinstyle="round"/>
            <v:formulas/>
            <v:path o:connecttype="segments" textboxrect="@1,@1,@1,@1"/>
          </v:shape>
        </w:pict>
      </w:r>
      <w:r w:rsidR="00525CDC" w:rsidRPr="001F442B">
        <w:rPr>
          <w:sz w:val="24"/>
          <w:szCs w:val="24"/>
          <w:lang w:eastAsia="en-US"/>
        </w:rPr>
        <w:t xml:space="preserve"> </w:t>
      </w:r>
      <w:r>
        <w:rPr>
          <w:noProof/>
          <w:sz w:val="24"/>
          <w:szCs w:val="24"/>
        </w:rPr>
        <w:pict>
          <v:shape id="shape 26" o:spid="_x0000_s1034" style="position:absolute;left:0;text-align:left;margin-left:0;margin-top:23.6pt;width:485pt;height:0;z-index:251667456;visibility:visible;mso-wrap-distance-bottom:60873.6pt;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adj="0,,0" path="" filled="f">
            <v:stroke joinstyle="round"/>
            <v:formulas/>
            <v:path o:connecttype="segments" textboxrect="@1,@1,@1,@1"/>
          </v:shape>
        </w:pic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525CDC"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525CDC" w:rsidRPr="001F442B" w:rsidRDefault="00336683"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shape 27" o:spid="_x0000_s1033" style="position:absolute;left:0;text-align:left;margin-left:0;margin-top:3.3pt;width:484.9pt;height:0;z-index:251666432;visibility:visible;mso-wrap-distance-bottom:60873.6p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adj="0,,0" path="" filled="f">
            <v:stroke joinstyle="round"/>
            <v:formulas/>
            <v:path o:connecttype="segments" textboxrect="@1,@1,@1,@1"/>
          </v:shape>
        </w:pic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sidR="006F7898">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25CDC" w:rsidRPr="001F442B" w:rsidTr="00DD05BE">
        <w:trPr>
          <w:trHeight w:hRule="exact" w:val="340"/>
        </w:trPr>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bookmarkStart w:id="0" w:name="_GoBack"/>
      <w:bookmarkEnd w:id="0"/>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A334A5" w:rsidRDefault="00E676FD"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006F7898" w:rsidRPr="006F7898">
        <w:rPr>
          <w:sz w:val="22"/>
          <w:szCs w:val="22"/>
          <w:lang w:eastAsia="en-US"/>
        </w:rPr>
        <w:t xml:space="preserve"> </w:t>
      </w:r>
    </w:p>
    <w:p w:rsidR="00525CDC" w:rsidRPr="001F442B" w:rsidRDefault="00525CDC"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Pr>
        <w:pStyle w:val="p3"/>
        <w:spacing w:before="0" w:beforeAutospacing="0" w:after="0" w:afterAutospacing="0"/>
        <w:jc w:val="right"/>
      </w:pPr>
      <w:r>
        <w:t>Приложение №  2</w:t>
      </w:r>
    </w:p>
    <w:p w:rsidR="00525CDC" w:rsidRDefault="00525CDC" w:rsidP="00525CDC">
      <w:pPr>
        <w:pStyle w:val="p3"/>
        <w:spacing w:before="0" w:beforeAutospacing="0" w:after="0" w:afterAutospacing="0"/>
        <w:jc w:val="right"/>
      </w:pPr>
      <w:r>
        <w:t xml:space="preserve"> к приказу Минобрнауки РБ</w:t>
      </w:r>
    </w:p>
    <w:p w:rsidR="00525CDC" w:rsidRDefault="00E676FD" w:rsidP="00525CDC">
      <w:pPr>
        <w:pStyle w:val="p3"/>
        <w:spacing w:before="0" w:beforeAutospacing="0" w:after="0" w:afterAutospacing="0"/>
        <w:jc w:val="right"/>
      </w:pPr>
      <w:r>
        <w:t>от «____»__________2022</w:t>
      </w:r>
      <w:r w:rsidR="00525CDC">
        <w:t xml:space="preserve"> № ______</w:t>
      </w:r>
    </w:p>
    <w:p w:rsidR="00525CDC" w:rsidRDefault="00525CDC" w:rsidP="00525CDC">
      <w:pPr>
        <w:pStyle w:val="p3"/>
        <w:spacing w:before="0" w:beforeAutospacing="0" w:after="0" w:afterAutospacing="0"/>
        <w:jc w:val="center"/>
      </w:pPr>
    </w:p>
    <w:p w:rsidR="00525CDC" w:rsidRPr="003E484A" w:rsidRDefault="00525CDC" w:rsidP="00525CDC">
      <w:pPr>
        <w:pStyle w:val="p3"/>
        <w:spacing w:before="0" w:beforeAutospacing="0" w:after="0" w:afterAutospacing="0"/>
        <w:jc w:val="center"/>
        <w:rPr>
          <w:b/>
        </w:rPr>
      </w:pPr>
      <w:r w:rsidRPr="003E484A">
        <w:rPr>
          <w:b/>
        </w:rPr>
        <w:t>Адреса органов местного самоуправления,</w:t>
      </w:r>
    </w:p>
    <w:p w:rsidR="00525CDC" w:rsidRPr="003E484A" w:rsidRDefault="00525CDC" w:rsidP="00525CDC">
      <w:pPr>
        <w:pStyle w:val="p3"/>
        <w:spacing w:before="0" w:beforeAutospacing="0" w:after="0" w:afterAutospacing="0"/>
        <w:jc w:val="center"/>
        <w:rPr>
          <w:b/>
        </w:rPr>
      </w:pPr>
      <w:r>
        <w:rPr>
          <w:b/>
        </w:rPr>
        <w:t>осуществляющие</w:t>
      </w:r>
      <w:r w:rsidRPr="003E484A">
        <w:rPr>
          <w:b/>
        </w:rPr>
        <w:t xml:space="preserve"> управление в сфере образования</w:t>
      </w:r>
    </w:p>
    <w:p w:rsidR="00525CDC" w:rsidRPr="003E484A" w:rsidRDefault="00525CDC" w:rsidP="00525CDC">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7270"/>
      </w:tblGrid>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jc w:val="center"/>
              <w:rPr>
                <w:b/>
                <w:sz w:val="24"/>
                <w:szCs w:val="24"/>
              </w:rPr>
            </w:pPr>
            <w:r w:rsidRPr="003E484A">
              <w:rPr>
                <w:b/>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jc w:val="center"/>
              <w:rPr>
                <w:b/>
                <w:sz w:val="24"/>
                <w:szCs w:val="24"/>
              </w:rPr>
            </w:pPr>
            <w:r w:rsidRPr="003E484A">
              <w:rPr>
                <w:b/>
                <w:sz w:val="24"/>
                <w:szCs w:val="24"/>
              </w:rPr>
              <w:t>Адрес органа управления образованием</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Баргузинский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671610, Республики Бурятия, </w:t>
            </w:r>
            <w:proofErr w:type="spellStart"/>
            <w:r w:rsidRPr="003E484A">
              <w:rPr>
                <w:sz w:val="24"/>
                <w:szCs w:val="24"/>
              </w:rPr>
              <w:t>Баргузинский</w:t>
            </w:r>
            <w:proofErr w:type="spellEnd"/>
            <w:r w:rsidRPr="003E484A">
              <w:rPr>
                <w:sz w:val="24"/>
                <w:szCs w:val="24"/>
              </w:rPr>
              <w:t xml:space="preserve"> район, с. Баргузин, ул. Ленина,18. Телефоны: (8-301-31) 41-1-42,41-1-35, 41-1-43, 42-9-87, факс: 41-2-42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Баунтовский</w:t>
            </w:r>
            <w:proofErr w:type="spellEnd"/>
            <w:r w:rsidRPr="003E484A">
              <w:rPr>
                <w:sz w:val="24"/>
                <w:szCs w:val="24"/>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671510, Республики Бурятия, </w:t>
            </w:r>
            <w:proofErr w:type="spellStart"/>
            <w:r w:rsidRPr="003E484A">
              <w:rPr>
                <w:sz w:val="24"/>
                <w:szCs w:val="24"/>
              </w:rPr>
              <w:t>Баунтовский</w:t>
            </w:r>
            <w:proofErr w:type="spellEnd"/>
            <w:r w:rsidRPr="003E484A">
              <w:rPr>
                <w:sz w:val="24"/>
                <w:szCs w:val="24"/>
              </w:rPr>
              <w:t xml:space="preserve"> район, с. Багдарин, ул. Ленина,24. Телефоны: (8-301-53) 41-2-51, факс: 41-8-47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Бичурский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671360, Республики Бурятия, Бичурский район, с. Бичура, ул. Советская.43. Телефоны: (8-301-33) 41-3-57, 41-8-43, 41-5-51, факс: 41-1-07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671920, Республики Бурятия, Джидинский район, с. Петропавловка, ул. Терешковой,47. Телефоны: (8-301-34) 41-5-25, 41-4-52, факс: 42-4-99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Еравнинский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671430, Республики Бурятия, </w:t>
            </w:r>
            <w:proofErr w:type="spellStart"/>
            <w:r w:rsidRPr="003E484A">
              <w:rPr>
                <w:sz w:val="24"/>
                <w:szCs w:val="24"/>
              </w:rPr>
              <w:t>Еравнинский</w:t>
            </w:r>
            <w:proofErr w:type="spellEnd"/>
            <w:r w:rsidRPr="003E484A">
              <w:rPr>
                <w:sz w:val="24"/>
                <w:szCs w:val="24"/>
              </w:rPr>
              <w:t xml:space="preserve"> район, с. Сосново-Озерское, ул. Первомайская 127. </w:t>
            </w:r>
          </w:p>
          <w:p w:rsidR="00525CDC" w:rsidRPr="003E484A" w:rsidRDefault="00525CDC" w:rsidP="00DD05BE">
            <w:pPr>
              <w:ind w:firstLine="33"/>
              <w:rPr>
                <w:sz w:val="24"/>
                <w:szCs w:val="24"/>
              </w:rPr>
            </w:pPr>
            <w:r w:rsidRPr="003E484A">
              <w:rPr>
                <w:sz w:val="24"/>
                <w:szCs w:val="24"/>
              </w:rPr>
              <w:t>Телефоны: (8-301-35) 21-5-98, 21-1-35, приемная 21-9-74, факс: 21-9-75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Заиграевский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rStyle w:val="FontStyle14"/>
                <w:sz w:val="24"/>
                <w:szCs w:val="24"/>
              </w:rPr>
            </w:pPr>
            <w:r w:rsidRPr="003E484A">
              <w:rPr>
                <w:rStyle w:val="FontStyle14"/>
                <w:sz w:val="24"/>
                <w:szCs w:val="24"/>
              </w:rPr>
              <w:t>671310, с. Заиграево, ул. Октябрьская, 4.</w:t>
            </w:r>
          </w:p>
          <w:p w:rsidR="00525CDC" w:rsidRPr="003E484A" w:rsidRDefault="00525CDC" w:rsidP="00DD05BE">
            <w:pPr>
              <w:ind w:firstLine="33"/>
              <w:rPr>
                <w:sz w:val="24"/>
                <w:szCs w:val="24"/>
              </w:rPr>
            </w:pPr>
            <w:r w:rsidRPr="003E484A">
              <w:rPr>
                <w:sz w:val="24"/>
                <w:szCs w:val="24"/>
              </w:rPr>
              <w:t xml:space="preserve">Телефоны: (8-301-36)  41-4-67, 41-9-24, 41-9-13, факс: 41-3-56 </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Закаменский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671950, Республики Бурятия, </w:t>
            </w:r>
            <w:proofErr w:type="spellStart"/>
            <w:r w:rsidRPr="003E484A">
              <w:rPr>
                <w:sz w:val="24"/>
                <w:szCs w:val="24"/>
              </w:rPr>
              <w:t>Закаменский</w:t>
            </w:r>
            <w:proofErr w:type="spellEnd"/>
            <w:r w:rsidRPr="003E484A">
              <w:rPr>
                <w:sz w:val="24"/>
                <w:szCs w:val="24"/>
              </w:rPr>
              <w:t xml:space="preserve"> район, ул. Ленина,17. </w:t>
            </w:r>
          </w:p>
          <w:p w:rsidR="00525CDC" w:rsidRPr="003E484A" w:rsidRDefault="00525CDC" w:rsidP="00DD05BE">
            <w:pPr>
              <w:ind w:firstLine="33"/>
              <w:rPr>
                <w:sz w:val="24"/>
                <w:szCs w:val="24"/>
              </w:rPr>
            </w:pPr>
            <w:r w:rsidRPr="003E484A">
              <w:rPr>
                <w:sz w:val="24"/>
                <w:szCs w:val="24"/>
              </w:rPr>
              <w:t>Телефоны: (8-301-37) 4-40-13, 4-31-20, 4-46-63, факс: 4-54-58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Иволгинский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671050, Республики Бурятия, Иволгинский район, ул. Комсомольская,43. Телефоны: (8-301-40) 41-3-00, факс: 41-0-50</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Кабанский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671200, Республики Бурятия, </w:t>
            </w:r>
            <w:proofErr w:type="spellStart"/>
            <w:r w:rsidRPr="003E484A">
              <w:rPr>
                <w:sz w:val="24"/>
                <w:szCs w:val="24"/>
              </w:rPr>
              <w:t>Кабанский</w:t>
            </w:r>
            <w:proofErr w:type="spellEnd"/>
            <w:r w:rsidRPr="003E484A">
              <w:rPr>
                <w:sz w:val="24"/>
                <w:szCs w:val="24"/>
              </w:rPr>
              <w:t xml:space="preserve"> район, ул. Кирова, 10.</w:t>
            </w:r>
          </w:p>
          <w:p w:rsidR="00525CDC" w:rsidRPr="003E484A" w:rsidRDefault="00525CDC" w:rsidP="00DD05BE">
            <w:pPr>
              <w:rPr>
                <w:sz w:val="24"/>
                <w:szCs w:val="24"/>
              </w:rPr>
            </w:pPr>
            <w:r w:rsidRPr="003E484A">
              <w:rPr>
                <w:sz w:val="24"/>
                <w:szCs w:val="24"/>
              </w:rPr>
              <w:t>Телефоны: (8-301-38) 43-3-84, 43-1-10, 41-4-49, 41-3-78, 41-4-60, факс: 41-4-97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Кижингинский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671450, Республики Бурятия, </w:t>
            </w:r>
            <w:proofErr w:type="spellStart"/>
            <w:r w:rsidRPr="003E484A">
              <w:rPr>
                <w:sz w:val="24"/>
                <w:szCs w:val="24"/>
              </w:rPr>
              <w:t>Кижингинский</w:t>
            </w:r>
            <w:proofErr w:type="spellEnd"/>
            <w:r w:rsidRPr="003E484A">
              <w:rPr>
                <w:sz w:val="24"/>
                <w:szCs w:val="24"/>
              </w:rPr>
              <w:t xml:space="preserve"> район, ул. Советская, 163. Телефоны: (8-301-41) 32-3-80, 32-0-05, 32-0-04, факс: 32-3-79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Курумканский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671460, Республики Бурятия, </w:t>
            </w:r>
            <w:proofErr w:type="spellStart"/>
            <w:r w:rsidRPr="003E484A">
              <w:rPr>
                <w:sz w:val="24"/>
                <w:szCs w:val="24"/>
              </w:rPr>
              <w:t>Курумканский</w:t>
            </w:r>
            <w:proofErr w:type="spellEnd"/>
            <w:r w:rsidRPr="003E484A">
              <w:rPr>
                <w:sz w:val="24"/>
                <w:szCs w:val="24"/>
              </w:rPr>
              <w:t xml:space="preserve"> район, ул. Комсомольская,63. Телефоны: (8-301-49) 41-2-23, приемная: 43-0-43, факс: 42-1-11</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Кяхтинский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671822, Республики Бурятия, </w:t>
            </w:r>
            <w:proofErr w:type="spellStart"/>
            <w:r w:rsidRPr="003E484A">
              <w:rPr>
                <w:sz w:val="24"/>
                <w:szCs w:val="24"/>
              </w:rPr>
              <w:t>Кяхтинский</w:t>
            </w:r>
            <w:proofErr w:type="spellEnd"/>
            <w:r w:rsidRPr="003E484A">
              <w:rPr>
                <w:sz w:val="24"/>
                <w:szCs w:val="24"/>
              </w:rPr>
              <w:t xml:space="preserve"> район, ул. Ленина, 27. </w:t>
            </w:r>
          </w:p>
          <w:p w:rsidR="00525CDC" w:rsidRPr="003E484A" w:rsidRDefault="00525CDC" w:rsidP="00DD05BE">
            <w:pPr>
              <w:ind w:firstLine="33"/>
              <w:rPr>
                <w:sz w:val="24"/>
                <w:szCs w:val="24"/>
              </w:rPr>
            </w:pPr>
            <w:r w:rsidRPr="003E484A">
              <w:rPr>
                <w:sz w:val="24"/>
                <w:szCs w:val="24"/>
              </w:rPr>
              <w:t>Телефоны: (8-301-42) 91-5-22, 91-9-22, 91-9-96, факс: 91-5-22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Мухоршибирский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671340, Республики Бурятия, </w:t>
            </w:r>
            <w:proofErr w:type="spellStart"/>
            <w:r w:rsidRPr="003E484A">
              <w:rPr>
                <w:sz w:val="24"/>
                <w:szCs w:val="24"/>
              </w:rPr>
              <w:t>Мухоршибирский</w:t>
            </w:r>
            <w:proofErr w:type="spellEnd"/>
            <w:r w:rsidRPr="003E484A">
              <w:rPr>
                <w:sz w:val="24"/>
                <w:szCs w:val="24"/>
              </w:rPr>
              <w:t xml:space="preserve"> район, с. Мухоршибирь, ул. Доржиева 21. Телефоны: (8-301-43) 21-4-67, 21-0-35, факс: 22-4-75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Муйский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671560, Республики Бурятия, </w:t>
            </w:r>
            <w:proofErr w:type="spellStart"/>
            <w:r w:rsidRPr="003E484A">
              <w:rPr>
                <w:sz w:val="24"/>
                <w:szCs w:val="24"/>
              </w:rPr>
              <w:t>Муйский</w:t>
            </w:r>
            <w:proofErr w:type="spellEnd"/>
            <w:r w:rsidRPr="003E484A">
              <w:rPr>
                <w:sz w:val="24"/>
                <w:szCs w:val="24"/>
              </w:rPr>
              <w:t xml:space="preserve"> район, п. </w:t>
            </w:r>
            <w:proofErr w:type="spellStart"/>
            <w:r w:rsidRPr="003E484A">
              <w:rPr>
                <w:sz w:val="24"/>
                <w:szCs w:val="24"/>
              </w:rPr>
              <w:t>Таксимо</w:t>
            </w:r>
            <w:proofErr w:type="spellEnd"/>
            <w:r w:rsidRPr="003E484A">
              <w:rPr>
                <w:sz w:val="24"/>
                <w:szCs w:val="24"/>
              </w:rPr>
              <w:t>, ул. Советская, 9. Телефоны: (8-301-32) 55-2-28, 55-2-12, 55-1-63, факс: 55-1-63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Окинский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lastRenderedPageBreak/>
              <w:t xml:space="preserve">671030, Республики Бурятия, </w:t>
            </w:r>
            <w:proofErr w:type="spellStart"/>
            <w:r w:rsidRPr="003E484A">
              <w:rPr>
                <w:sz w:val="24"/>
                <w:szCs w:val="24"/>
              </w:rPr>
              <w:t>Окинский</w:t>
            </w:r>
            <w:proofErr w:type="spellEnd"/>
            <w:r w:rsidRPr="003E484A">
              <w:rPr>
                <w:sz w:val="24"/>
                <w:szCs w:val="24"/>
              </w:rPr>
              <w:t xml:space="preserve"> район, с. Орлик, ул. </w:t>
            </w:r>
            <w:r w:rsidRPr="003E484A">
              <w:rPr>
                <w:sz w:val="24"/>
                <w:szCs w:val="24"/>
              </w:rPr>
              <w:lastRenderedPageBreak/>
              <w:t>Советская, 33. Телефоны: (8-301-50) 51-3-87, 51-3-94 факс: 51-1-28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lastRenderedPageBreak/>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 671260, Республики Бурятия, Прибайкальский район, с. Турунтаево, ул. Ленина,60. Телефоны: (8-301-44) 51-0-30, факс: 41-3-23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Северо</w:t>
            </w:r>
            <w:r>
              <w:rPr>
                <w:sz w:val="24"/>
                <w:szCs w:val="24"/>
              </w:rPr>
              <w:t>-Б</w:t>
            </w:r>
            <w:r w:rsidRPr="003E484A">
              <w:rPr>
                <w:sz w:val="24"/>
                <w:szCs w:val="24"/>
              </w:rP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671710, Республики Бурятия, Северо</w:t>
            </w:r>
            <w:r>
              <w:rPr>
                <w:sz w:val="24"/>
                <w:szCs w:val="24"/>
              </w:rPr>
              <w:t>-Б</w:t>
            </w:r>
            <w:r w:rsidRPr="003E484A">
              <w:rPr>
                <w:sz w:val="24"/>
                <w:szCs w:val="24"/>
              </w:rPr>
              <w:t>айкальский район, п. Нижнеангарск, ул. Рабочая, 127 а. Телефоны: (8-301-30) 48-0-59, факс: 47-5-03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Селенгинский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671160, Республики Бурятия, Селенгинский район, ул. Пушкина, 12. </w:t>
            </w:r>
          </w:p>
          <w:p w:rsidR="00525CDC" w:rsidRPr="003E484A" w:rsidRDefault="00525CDC" w:rsidP="00DD05BE">
            <w:pPr>
              <w:rPr>
                <w:sz w:val="24"/>
                <w:szCs w:val="24"/>
              </w:rPr>
            </w:pPr>
            <w:r w:rsidRPr="003E484A">
              <w:rPr>
                <w:sz w:val="24"/>
                <w:szCs w:val="24"/>
              </w:rPr>
              <w:t>Телефоны: (8-301-45) 92-2-96, 44-2-26, 91-2-34, факс: 44-1-42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spellStart"/>
            <w:r w:rsidRPr="003E484A">
              <w:rPr>
                <w:sz w:val="24"/>
                <w:szCs w:val="24"/>
              </w:rPr>
              <w:t>Тарбагатайский</w:t>
            </w:r>
            <w:proofErr w:type="spellEnd"/>
            <w:r w:rsidRPr="003E484A">
              <w:rPr>
                <w:sz w:val="24"/>
                <w:szCs w:val="24"/>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671110, Республики Бурятия, </w:t>
            </w:r>
            <w:proofErr w:type="spellStart"/>
            <w:r w:rsidRPr="003E484A">
              <w:rPr>
                <w:sz w:val="24"/>
                <w:szCs w:val="24"/>
              </w:rPr>
              <w:t>Тарбагатайский</w:t>
            </w:r>
            <w:proofErr w:type="spellEnd"/>
            <w:r w:rsidRPr="003E484A">
              <w:rPr>
                <w:sz w:val="24"/>
                <w:szCs w:val="24"/>
              </w:rPr>
              <w:t xml:space="preserve"> район, ул. Пушкина,66. </w:t>
            </w:r>
          </w:p>
          <w:p w:rsidR="00525CDC" w:rsidRPr="003E484A" w:rsidRDefault="00525CDC" w:rsidP="00DD05BE">
            <w:pPr>
              <w:rPr>
                <w:sz w:val="24"/>
                <w:szCs w:val="24"/>
              </w:rPr>
            </w:pPr>
            <w:r w:rsidRPr="003E484A">
              <w:rPr>
                <w:sz w:val="24"/>
                <w:szCs w:val="24"/>
              </w:rPr>
              <w:t>Телефоны: (8-301-4656064, факс: 55-3-03, 55-2-39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Тункинский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671020, Республики Бурятия, </w:t>
            </w:r>
            <w:proofErr w:type="spellStart"/>
            <w:r w:rsidRPr="003E484A">
              <w:rPr>
                <w:sz w:val="24"/>
                <w:szCs w:val="24"/>
              </w:rPr>
              <w:t>Тункинский</w:t>
            </w:r>
            <w:proofErr w:type="spellEnd"/>
            <w:r w:rsidRPr="003E484A">
              <w:rPr>
                <w:sz w:val="24"/>
                <w:szCs w:val="24"/>
              </w:rPr>
              <w:t xml:space="preserve"> район, ул. Советская, 5. </w:t>
            </w:r>
          </w:p>
          <w:p w:rsidR="00525CDC" w:rsidRPr="003E484A" w:rsidRDefault="00525CDC" w:rsidP="00DD05BE">
            <w:pPr>
              <w:rPr>
                <w:sz w:val="24"/>
                <w:szCs w:val="24"/>
              </w:rPr>
            </w:pPr>
            <w:r w:rsidRPr="003E484A">
              <w:rPr>
                <w:sz w:val="24"/>
                <w:szCs w:val="24"/>
              </w:rPr>
              <w:t>Телефоны: (8-301-47) 41-3-08, 41-5-59, факс: 41-1-98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proofErr w:type="spellStart"/>
            <w:r w:rsidRPr="003E484A">
              <w:rPr>
                <w:sz w:val="24"/>
                <w:szCs w:val="24"/>
              </w:rPr>
              <w:t>Хоринский</w:t>
            </w:r>
            <w:proofErr w:type="spellEnd"/>
            <w:r w:rsidRPr="003E484A">
              <w:rPr>
                <w:sz w:val="24"/>
                <w:szCs w:val="24"/>
              </w:rPr>
              <w:t xml:space="preserve">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671410, Республики Бурятия, </w:t>
            </w:r>
            <w:proofErr w:type="spellStart"/>
            <w:r w:rsidRPr="003E484A">
              <w:rPr>
                <w:sz w:val="24"/>
                <w:szCs w:val="24"/>
              </w:rPr>
              <w:t>Хоринский</w:t>
            </w:r>
            <w:proofErr w:type="spellEnd"/>
            <w:r w:rsidRPr="003E484A">
              <w:rPr>
                <w:sz w:val="24"/>
                <w:szCs w:val="24"/>
              </w:rPr>
              <w:t xml:space="preserve"> район, ул. Ленина 23 </w:t>
            </w:r>
            <w:proofErr w:type="spellStart"/>
            <w:r w:rsidRPr="003E484A">
              <w:rPr>
                <w:sz w:val="24"/>
                <w:szCs w:val="24"/>
              </w:rPr>
              <w:t>аб</w:t>
            </w:r>
            <w:proofErr w:type="spellEnd"/>
            <w:r w:rsidRPr="003E484A">
              <w:rPr>
                <w:sz w:val="24"/>
                <w:szCs w:val="24"/>
              </w:rPr>
              <w:t>/я 1023. Телефоны: (8-301-48), 22-5-67, 22-4-63, 22-2-01, 55-1-89, факс: 22-4-63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Северобайкальск</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671701, Республики Бурятия, г. Северобайкальск, пр. Ленинградский,7. Телефоны: (8-301-30) 2-19-18, факс: 2-23-32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Улан-Удэ</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A334A5" w:rsidP="00DD05BE">
            <w:pPr>
              <w:rPr>
                <w:sz w:val="24"/>
                <w:szCs w:val="24"/>
              </w:rPr>
            </w:pPr>
            <w:r w:rsidRPr="00A334A5">
              <w:rPr>
                <w:sz w:val="24"/>
                <w:szCs w:val="24"/>
              </w:rPr>
              <w:t>670000, Республика Бурятия, г. Улан-Удэ, ул. Партизанская, 28. Телефон: (8-301-2) 37-25-88</w:t>
            </w:r>
          </w:p>
        </w:tc>
      </w:tr>
    </w:tbl>
    <w:p w:rsidR="00030E8C" w:rsidRDefault="00030E8C"/>
    <w:sectPr w:rsidR="00030E8C" w:rsidSect="00525CD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5CDC"/>
    <w:rsid w:val="00030E8C"/>
    <w:rsid w:val="00336683"/>
    <w:rsid w:val="00485D99"/>
    <w:rsid w:val="00525CDC"/>
    <w:rsid w:val="0066174D"/>
    <w:rsid w:val="006B57F0"/>
    <w:rsid w:val="006F7898"/>
    <w:rsid w:val="00A334A5"/>
    <w:rsid w:val="00C1324F"/>
    <w:rsid w:val="00E6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buryatia.ru/mino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1</cp:lastModifiedBy>
  <cp:revision>5</cp:revision>
  <cp:lastPrinted>2022-10-10T00:48:00Z</cp:lastPrinted>
  <dcterms:created xsi:type="dcterms:W3CDTF">2021-12-01T10:18:00Z</dcterms:created>
  <dcterms:modified xsi:type="dcterms:W3CDTF">2023-03-29T08:41:00Z</dcterms:modified>
</cp:coreProperties>
</file>