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C2" w:rsidRDefault="0079745D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(10–1</w:t>
      </w:r>
      <w:r w:rsidR="00C82C8C">
        <w:rPr>
          <w:color w:val="001F5F"/>
        </w:rPr>
        <w:t>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79745D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79745D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79745D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79745D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79745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9745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79745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79745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7974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9745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9745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79745D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974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79745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79745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9745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C82C8C" w:rsidP="00C82C8C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История </w:t>
            </w:r>
          </w:p>
          <w:p w:rsidR="00C82C8C" w:rsidRDefault="00C82C8C" w:rsidP="00C82C8C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(углубленный уровень)</w:t>
            </w: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79745D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79745D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79745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79745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79745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79745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79745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79745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79745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79745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79745D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 w:rsidR="00C82C8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C82C8C">
              <w:rPr>
                <w:sz w:val="24"/>
              </w:rPr>
              <w:t xml:space="preserve">универсального </w:t>
            </w:r>
            <w:r>
              <w:rPr>
                <w:sz w:val="24"/>
              </w:rPr>
              <w:t>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79745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9745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79745D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9745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79745D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79745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9745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79745D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7974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79745D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79745D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79745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СОО. Программа включает требования к личностным, метапредметным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CF19C2" w:rsidRDefault="0079745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 географического профиля.</w:t>
            </w:r>
          </w:p>
          <w:p w:rsidR="00CF19C2" w:rsidRDefault="0079745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 w:rsidR="00C82C8C">
              <w:rPr>
                <w:sz w:val="24"/>
              </w:rPr>
              <w:t>отводится 68 часов</w:t>
            </w:r>
            <w:r>
              <w:rPr>
                <w:sz w:val="24"/>
              </w:rPr>
              <w:t>:</w:t>
            </w:r>
          </w:p>
          <w:p w:rsidR="00CF19C2" w:rsidRDefault="0079745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82C8C">
              <w:rPr>
                <w:sz w:val="24"/>
              </w:rPr>
              <w:t xml:space="preserve">34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82C8C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9745D" w:rsidP="00C82C8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82C8C">
              <w:rPr>
                <w:sz w:val="24"/>
              </w:rPr>
              <w:t xml:space="preserve">34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82C8C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79745D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9745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Tr="00C82C8C">
        <w:trPr>
          <w:trHeight w:val="367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79745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79745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7974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79745D" w:rsidP="00C82C8C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C82C8C" w:rsidP="00C82C8C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79745D">
              <w:rPr>
                <w:b/>
                <w:sz w:val="24"/>
              </w:rPr>
              <w:t>ностранный</w:t>
            </w:r>
            <w:r w:rsidR="0079745D">
              <w:rPr>
                <w:b/>
                <w:spacing w:val="-57"/>
                <w:sz w:val="24"/>
              </w:rPr>
              <w:t xml:space="preserve"> </w:t>
            </w:r>
            <w:r w:rsidR="0079745D">
              <w:rPr>
                <w:b/>
                <w:sz w:val="24"/>
              </w:rPr>
              <w:t>язык</w:t>
            </w:r>
            <w:r w:rsidR="0079745D">
              <w:rPr>
                <w:b/>
                <w:spacing w:val="-4"/>
                <w:sz w:val="24"/>
              </w:rPr>
              <w:t xml:space="preserve"> </w:t>
            </w:r>
            <w:r w:rsidR="0079745D"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7974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79745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Tr="00C82C8C">
        <w:trPr>
          <w:trHeight w:val="580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7974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79745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79745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9745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79745D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79745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79745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7974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974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974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79745D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9745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79745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9745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9745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79745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79745D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9745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79745D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79745D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79745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79745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79745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79745D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9745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79745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 w:rsidTr="0079745D">
        <w:trPr>
          <w:trHeight w:val="325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79745D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7974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974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79745D" w:rsidRDefault="0079745D" w:rsidP="0079745D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136 часов (2 часа в неделю). </w:t>
            </w:r>
          </w:p>
          <w:p w:rsidR="00CF19C2" w:rsidRDefault="00CF19C2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</w:p>
        </w:tc>
      </w:tr>
    </w:tbl>
    <w:p w:rsidR="00420335" w:rsidRDefault="00420335"/>
    <w:sectPr w:rsidR="00420335" w:rsidSect="004D6B7D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420335"/>
    <w:rsid w:val="004D6B7D"/>
    <w:rsid w:val="006A3177"/>
    <w:rsid w:val="0079745D"/>
    <w:rsid w:val="00BA0BC1"/>
    <w:rsid w:val="00C82C8C"/>
    <w:rsid w:val="00CF19C2"/>
    <w:rsid w:val="00E957FF"/>
    <w:rsid w:val="00F8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6B7D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4D6B7D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D6B7D"/>
  </w:style>
  <w:style w:type="paragraph" w:customStyle="1" w:styleId="TableParagraph">
    <w:name w:val="Table Paragraph"/>
    <w:basedOn w:val="a"/>
    <w:uiPriority w:val="1"/>
    <w:qFormat/>
    <w:rsid w:val="004D6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8</cp:revision>
  <dcterms:created xsi:type="dcterms:W3CDTF">2023-09-07T16:54:00Z</dcterms:created>
  <dcterms:modified xsi:type="dcterms:W3CDTF">2023-11-07T13:47:00Z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